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F9" w:rsidRPr="00AD413C" w:rsidRDefault="000C736E">
      <w:pPr>
        <w:rPr>
          <w:b/>
          <w:sz w:val="28"/>
        </w:rPr>
      </w:pPr>
      <w:r w:rsidRPr="00AD413C">
        <w:rPr>
          <w:b/>
          <w:sz w:val="28"/>
        </w:rPr>
        <w:t xml:space="preserve">ASIMUT Student </w:t>
      </w:r>
      <w:r w:rsidR="004A081D">
        <w:rPr>
          <w:b/>
          <w:sz w:val="28"/>
        </w:rPr>
        <w:t>User Room Bookings</w:t>
      </w:r>
      <w:r w:rsidRPr="00AD413C">
        <w:rPr>
          <w:b/>
          <w:sz w:val="28"/>
        </w:rPr>
        <w:t xml:space="preserve"> Guide</w:t>
      </w:r>
    </w:p>
    <w:p w:rsidR="00F84BA5" w:rsidRPr="00F84BA5" w:rsidRDefault="00F84BA5" w:rsidP="00F84BA5">
      <w:pPr>
        <w:pStyle w:val="BodyTextIndent"/>
        <w:suppressAutoHyphens/>
        <w:spacing w:before="0"/>
        <w:ind w:left="0"/>
        <w:jc w:val="left"/>
        <w:rPr>
          <w:rFonts w:asciiTheme="minorHAnsi" w:hAnsiTheme="minorHAnsi" w:cstheme="minorHAnsi"/>
          <w:sz w:val="22"/>
          <w:szCs w:val="22"/>
        </w:rPr>
      </w:pPr>
      <w:r w:rsidRPr="00F84BA5">
        <w:rPr>
          <w:rFonts w:asciiTheme="minorHAnsi" w:hAnsiTheme="minorHAnsi" w:cstheme="minorHAnsi"/>
          <w:bCs/>
          <w:sz w:val="22"/>
          <w:szCs w:val="22"/>
        </w:rPr>
        <w:t xml:space="preserve">Go directly to Asimut </w:t>
      </w:r>
      <w:hyperlink r:id="rId9" w:history="1">
        <w:r w:rsidRPr="00F84BA5">
          <w:rPr>
            <w:rStyle w:val="Hyperlink"/>
            <w:rFonts w:asciiTheme="minorHAnsi" w:hAnsiTheme="minorHAnsi" w:cstheme="minorHAnsi"/>
            <w:bCs/>
            <w:sz w:val="22"/>
            <w:szCs w:val="22"/>
          </w:rPr>
          <w:t>http://www.rncm.ac.uk/asimut</w:t>
        </w:r>
      </w:hyperlink>
      <w:r w:rsidRPr="00F84BA5">
        <w:rPr>
          <w:rFonts w:asciiTheme="minorHAnsi" w:hAnsiTheme="minorHAnsi" w:cstheme="minorHAnsi"/>
          <w:bCs/>
          <w:sz w:val="22"/>
          <w:szCs w:val="22"/>
        </w:rPr>
        <w:t xml:space="preserve"> or via Moodle, from a web browser, a smartphone or </w:t>
      </w:r>
      <w:r w:rsidR="00C81F24">
        <w:rPr>
          <w:rFonts w:asciiTheme="minorHAnsi" w:hAnsiTheme="minorHAnsi" w:cstheme="minorHAnsi"/>
          <w:bCs/>
          <w:sz w:val="22"/>
          <w:szCs w:val="22"/>
        </w:rPr>
        <w:t>click</w:t>
      </w:r>
      <w:r w:rsidRPr="00F84BA5">
        <w:rPr>
          <w:rFonts w:asciiTheme="minorHAnsi" w:hAnsiTheme="minorHAnsi" w:cstheme="minorHAnsi"/>
          <w:bCs/>
          <w:sz w:val="22"/>
          <w:szCs w:val="22"/>
        </w:rPr>
        <w:t xml:space="preserve"> </w:t>
      </w:r>
      <w:r w:rsidRPr="00F84BA5">
        <w:rPr>
          <w:rFonts w:asciiTheme="minorHAnsi" w:hAnsiTheme="minorHAnsi" w:cstheme="minorHAnsi"/>
          <w:sz w:val="22"/>
          <w:szCs w:val="22"/>
        </w:rPr>
        <w:t>the “</w:t>
      </w:r>
      <w:proofErr w:type="gramStart"/>
      <w:r w:rsidRPr="00F84BA5">
        <w:rPr>
          <w:rFonts w:asciiTheme="minorHAnsi" w:hAnsiTheme="minorHAnsi" w:cstheme="minorHAnsi"/>
          <w:sz w:val="22"/>
          <w:szCs w:val="22"/>
        </w:rPr>
        <w:t>A</w:t>
      </w:r>
      <w:proofErr w:type="gramEnd"/>
      <w:r w:rsidRPr="00F84BA5">
        <w:rPr>
          <w:rFonts w:asciiTheme="minorHAnsi" w:hAnsiTheme="minorHAnsi" w:cstheme="minorHAnsi"/>
          <w:sz w:val="22"/>
          <w:szCs w:val="22"/>
        </w:rPr>
        <w:t>” icon on the desktop when using a College PC and login using your RNCM username /password</w:t>
      </w:r>
      <w:r w:rsidR="00C81F24">
        <w:rPr>
          <w:rFonts w:asciiTheme="minorHAnsi" w:hAnsiTheme="minorHAnsi" w:cstheme="minorHAnsi"/>
          <w:sz w:val="22"/>
          <w:szCs w:val="22"/>
        </w:rPr>
        <w:t>.</w:t>
      </w:r>
    </w:p>
    <w:p w:rsidR="00F84BA5" w:rsidRPr="003C7540" w:rsidRDefault="00F84BA5" w:rsidP="00F84BA5">
      <w:pPr>
        <w:pStyle w:val="BodyTextIndent"/>
        <w:suppressAutoHyphens/>
        <w:spacing w:before="0"/>
        <w:ind w:left="0"/>
        <w:jc w:val="left"/>
        <w:rPr>
          <w:rFonts w:cs="Arial"/>
          <w:bCs/>
          <w:sz w:val="22"/>
          <w:szCs w:val="22"/>
        </w:rPr>
      </w:pPr>
    </w:p>
    <w:p w:rsidR="006300F9" w:rsidRDefault="00AD413C">
      <w:r>
        <w:t xml:space="preserve">Your schedule for the week will </w:t>
      </w:r>
      <w:r w:rsidR="00C81F24">
        <w:t>also be</w:t>
      </w:r>
      <w:r>
        <w:t xml:space="preserve"> displayed here</w:t>
      </w:r>
      <w:r w:rsidR="00C81F24">
        <w:t>.</w:t>
      </w:r>
    </w:p>
    <w:p w:rsidR="00AD413C" w:rsidRPr="001B2FA9" w:rsidRDefault="00AD413C">
      <w:pPr>
        <w:rPr>
          <w:b/>
        </w:rPr>
      </w:pPr>
      <w:r w:rsidRPr="001B2FA9">
        <w:rPr>
          <w:b/>
        </w:rPr>
        <w:t>Make a booking</w:t>
      </w:r>
    </w:p>
    <w:p w:rsidR="00AD413C" w:rsidRDefault="00AD413C" w:rsidP="00AD413C">
      <w:pPr>
        <w:pStyle w:val="ListParagraph"/>
        <w:numPr>
          <w:ilvl w:val="0"/>
          <w:numId w:val="1"/>
        </w:numPr>
      </w:pPr>
      <w:r>
        <w:t xml:space="preserve">Select a date from the calendar </w:t>
      </w:r>
    </w:p>
    <w:p w:rsidR="003A34D5" w:rsidRDefault="00AD413C" w:rsidP="003A34D5">
      <w:pPr>
        <w:pStyle w:val="ListParagraph"/>
      </w:pPr>
      <w:r>
        <w:t>Either input the room</w:t>
      </w:r>
      <w:r w:rsidR="003A34D5">
        <w:t xml:space="preserve"> number /name in the search box</w:t>
      </w:r>
      <w:r>
        <w:t xml:space="preserve"> or select the group of rooms you are looking to find a space in from the list of location groups</w:t>
      </w:r>
      <w:r w:rsidR="003A34D5">
        <w:t>, all rooms are grouped by location</w:t>
      </w:r>
    </w:p>
    <w:p w:rsidR="00AD413C" w:rsidRDefault="00AD413C" w:rsidP="00AD413C">
      <w:pPr>
        <w:pStyle w:val="ListParagraph"/>
        <w:numPr>
          <w:ilvl w:val="0"/>
          <w:numId w:val="1"/>
        </w:numPr>
      </w:pPr>
      <w:r>
        <w:t>Once you select the group or specific room you will be showed the availability of the space.</w:t>
      </w:r>
    </w:p>
    <w:p w:rsidR="006300F9" w:rsidRDefault="006300F9">
      <w:r>
        <w:rPr>
          <w:noProof/>
          <w:lang w:eastAsia="en-GB"/>
        </w:rPr>
        <w:drawing>
          <wp:inline distT="0" distB="0" distL="0" distR="0">
            <wp:extent cx="573405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619500"/>
                    </a:xfrm>
                    <a:prstGeom prst="rect">
                      <a:avLst/>
                    </a:prstGeom>
                    <a:noFill/>
                    <a:ln>
                      <a:noFill/>
                    </a:ln>
                  </pic:spPr>
                </pic:pic>
              </a:graphicData>
            </a:graphic>
          </wp:inline>
        </w:drawing>
      </w:r>
    </w:p>
    <w:p w:rsidR="00AD413C" w:rsidRDefault="00AD413C" w:rsidP="00AD413C">
      <w:pPr>
        <w:pStyle w:val="ListParagraph"/>
        <w:numPr>
          <w:ilvl w:val="0"/>
          <w:numId w:val="1"/>
        </w:numPr>
      </w:pPr>
      <w:r>
        <w:t>Click in a free space, a new window will open</w:t>
      </w:r>
    </w:p>
    <w:p w:rsidR="00AD413C" w:rsidRDefault="00AD413C" w:rsidP="00AD413C">
      <w:pPr>
        <w:pStyle w:val="ListParagraph"/>
      </w:pPr>
      <w:r>
        <w:rPr>
          <w:noProof/>
          <w:lang w:eastAsia="en-GB"/>
        </w:rPr>
        <w:drawing>
          <wp:inline distT="0" distB="0" distL="0" distR="0" wp14:anchorId="30F84A85" wp14:editId="404F9F5E">
            <wp:extent cx="3171825" cy="167299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8823" cy="1676684"/>
                    </a:xfrm>
                    <a:prstGeom prst="rect">
                      <a:avLst/>
                    </a:prstGeom>
                    <a:noFill/>
                    <a:ln>
                      <a:noFill/>
                    </a:ln>
                  </pic:spPr>
                </pic:pic>
              </a:graphicData>
            </a:graphic>
          </wp:inline>
        </w:drawing>
      </w:r>
    </w:p>
    <w:p w:rsidR="006300F9" w:rsidRDefault="00AD413C" w:rsidP="00AD1930">
      <w:pPr>
        <w:pStyle w:val="ListParagraph"/>
        <w:numPr>
          <w:ilvl w:val="0"/>
          <w:numId w:val="1"/>
        </w:numPr>
      </w:pPr>
      <w:r>
        <w:t>If you are authorized to book that particular room – see the detail on the right panel. You can alter th</w:t>
      </w:r>
      <w:r w:rsidR="00AD1930">
        <w:t xml:space="preserve">e time up to 2 hours. You could also change the location from this screen too. Or </w:t>
      </w:r>
      <w:r w:rsidR="00AD1930">
        <w:lastRenderedPageBreak/>
        <w:t>just hit save to make the provisional booking. There will be a warning if you try to book over 2 hours or are not authorized to book that room.</w:t>
      </w:r>
    </w:p>
    <w:p w:rsidR="00CE2DF9" w:rsidRDefault="00B720D5" w:rsidP="00B720D5">
      <w:pPr>
        <w:pStyle w:val="ListParagraph"/>
        <w:numPr>
          <w:ilvl w:val="0"/>
          <w:numId w:val="1"/>
        </w:numPr>
      </w:pPr>
      <w:r>
        <w:t>The provisional booking will now display in your agenda</w:t>
      </w:r>
    </w:p>
    <w:p w:rsidR="00B720D5" w:rsidRDefault="00B720D5" w:rsidP="00CE2DF9">
      <w:pPr>
        <w:pStyle w:val="ListParagraph"/>
      </w:pPr>
      <w:r>
        <w:rPr>
          <w:noProof/>
          <w:lang w:eastAsia="en-GB"/>
        </w:rPr>
        <w:drawing>
          <wp:inline distT="0" distB="0" distL="0" distR="0">
            <wp:extent cx="4010025" cy="331060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3310602"/>
                    </a:xfrm>
                    <a:prstGeom prst="rect">
                      <a:avLst/>
                    </a:prstGeom>
                    <a:noFill/>
                    <a:ln>
                      <a:noFill/>
                    </a:ln>
                  </pic:spPr>
                </pic:pic>
              </a:graphicData>
            </a:graphic>
          </wp:inline>
        </w:drawing>
      </w:r>
    </w:p>
    <w:p w:rsidR="00F242F6" w:rsidRDefault="00F242F6" w:rsidP="00CE2DF9">
      <w:pPr>
        <w:pStyle w:val="ListParagraph"/>
      </w:pPr>
    </w:p>
    <w:p w:rsidR="00B720D5" w:rsidRDefault="00B720D5" w:rsidP="00B720D5">
      <w:pPr>
        <w:pStyle w:val="ListParagraph"/>
        <w:numPr>
          <w:ilvl w:val="0"/>
          <w:numId w:val="1"/>
        </w:numPr>
      </w:pPr>
      <w:r>
        <w:t>You will also notice that the hour has been subtracted from your quota</w:t>
      </w:r>
    </w:p>
    <w:p w:rsidR="00B720D5" w:rsidRDefault="00B720D5" w:rsidP="00B720D5">
      <w:pPr>
        <w:pStyle w:val="ListParagraph"/>
        <w:numPr>
          <w:ilvl w:val="0"/>
          <w:numId w:val="1"/>
        </w:numPr>
      </w:pPr>
      <w:r>
        <w:t xml:space="preserve">You can still cancel the booking any time up until the commencement time to have your quota reimbursed, if you do not cancel prior to this your quota will not be reimbursed until the booking as elapsed. </w:t>
      </w:r>
    </w:p>
    <w:p w:rsidR="00B720D5" w:rsidRDefault="003D52B3" w:rsidP="00B720D5">
      <w:pPr>
        <w:pStyle w:val="ListParagraph"/>
        <w:numPr>
          <w:ilvl w:val="0"/>
          <w:numId w:val="1"/>
        </w:numPr>
      </w:pPr>
      <w:r>
        <w:t>To cancel just cli</w:t>
      </w:r>
      <w:r w:rsidR="00B720D5">
        <w:t>ck on the booking name (piano practice) to open the booking window</w:t>
      </w:r>
    </w:p>
    <w:p w:rsidR="00B720D5" w:rsidRDefault="00B720D5" w:rsidP="00B720D5">
      <w:pPr>
        <w:pStyle w:val="ListParagraph"/>
        <w:numPr>
          <w:ilvl w:val="0"/>
          <w:numId w:val="1"/>
        </w:numPr>
      </w:pPr>
      <w:r>
        <w:t xml:space="preserve">Click on the Cancel Booking button </w:t>
      </w:r>
    </w:p>
    <w:p w:rsidR="00F242F6" w:rsidRDefault="00F242F6" w:rsidP="00F242F6">
      <w:pPr>
        <w:pStyle w:val="ListParagraph"/>
      </w:pPr>
    </w:p>
    <w:p w:rsidR="00B720D5" w:rsidRDefault="00B720D5" w:rsidP="00B720D5">
      <w:pPr>
        <w:pStyle w:val="ListParagraph"/>
      </w:pPr>
      <w:r>
        <w:rPr>
          <w:noProof/>
          <w:lang w:eastAsia="en-GB"/>
        </w:rPr>
        <w:drawing>
          <wp:inline distT="0" distB="0" distL="0" distR="0" wp14:anchorId="72329B2F" wp14:editId="1A7852DC">
            <wp:extent cx="2286000" cy="18538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4792" cy="1861029"/>
                    </a:xfrm>
                    <a:prstGeom prst="rect">
                      <a:avLst/>
                    </a:prstGeom>
                    <a:noFill/>
                    <a:ln>
                      <a:noFill/>
                    </a:ln>
                  </pic:spPr>
                </pic:pic>
              </a:graphicData>
            </a:graphic>
          </wp:inline>
        </w:drawing>
      </w:r>
    </w:p>
    <w:p w:rsidR="00F242F6" w:rsidRDefault="00F242F6" w:rsidP="00F242F6">
      <w:pPr>
        <w:pStyle w:val="ListParagraph"/>
        <w:numPr>
          <w:ilvl w:val="0"/>
          <w:numId w:val="2"/>
        </w:numPr>
      </w:pPr>
      <w:r>
        <w:t>To make a booking, and search for personal schedules you need to swipe your RNCM ID Card.</w:t>
      </w:r>
    </w:p>
    <w:p w:rsidR="004740D0" w:rsidRDefault="004740D0" w:rsidP="00B720D5">
      <w:pPr>
        <w:pStyle w:val="ListParagraph"/>
      </w:pPr>
    </w:p>
    <w:p w:rsidR="00F242F6" w:rsidRDefault="00F242F6" w:rsidP="004740D0">
      <w:pPr>
        <w:rPr>
          <w:b/>
        </w:rPr>
      </w:pPr>
    </w:p>
    <w:p w:rsidR="00F242F6" w:rsidRDefault="00F242F6" w:rsidP="004740D0">
      <w:pPr>
        <w:rPr>
          <w:b/>
        </w:rPr>
      </w:pPr>
    </w:p>
    <w:p w:rsidR="004740D0" w:rsidRDefault="004740D0" w:rsidP="004740D0">
      <w:pPr>
        <w:rPr>
          <w:b/>
        </w:rPr>
      </w:pPr>
      <w:r w:rsidRPr="004740D0">
        <w:rPr>
          <w:b/>
        </w:rPr>
        <w:lastRenderedPageBreak/>
        <w:t>R</w:t>
      </w:r>
      <w:r w:rsidR="0097634D">
        <w:rPr>
          <w:b/>
        </w:rPr>
        <w:t>econfirm</w:t>
      </w:r>
      <w:r w:rsidR="007C2050">
        <w:rPr>
          <w:b/>
        </w:rPr>
        <w:t xml:space="preserve"> </w:t>
      </w:r>
      <w:r w:rsidR="000620C9">
        <w:rPr>
          <w:b/>
        </w:rPr>
        <w:t xml:space="preserve">or </w:t>
      </w:r>
      <w:r w:rsidR="007C2050">
        <w:rPr>
          <w:b/>
        </w:rPr>
        <w:t>Cancel</w:t>
      </w:r>
      <w:r w:rsidR="000620C9">
        <w:rPr>
          <w:b/>
        </w:rPr>
        <w:t xml:space="preserve"> Booking</w:t>
      </w:r>
    </w:p>
    <w:p w:rsidR="004740D0" w:rsidRDefault="004740D0" w:rsidP="004740D0">
      <w:pPr>
        <w:pStyle w:val="ListParagraph"/>
        <w:numPr>
          <w:ilvl w:val="0"/>
          <w:numId w:val="2"/>
        </w:numPr>
      </w:pPr>
      <w:r w:rsidRPr="004740D0">
        <w:t>To</w:t>
      </w:r>
      <w:r>
        <w:t xml:space="preserve"> reconfirm your bookings </w:t>
      </w:r>
      <w:r w:rsidRPr="004740D0">
        <w:t>go to one of the</w:t>
      </w:r>
      <w:r w:rsidR="00F84BA5">
        <w:t xml:space="preserve"> many</w:t>
      </w:r>
      <w:r w:rsidRPr="004740D0">
        <w:t xml:space="preserve"> </w:t>
      </w:r>
      <w:r w:rsidR="006D2235" w:rsidRPr="004740D0">
        <w:t>designated</w:t>
      </w:r>
      <w:r w:rsidRPr="004740D0">
        <w:t xml:space="preserve"> touch screens around the college</w:t>
      </w:r>
    </w:p>
    <w:p w:rsidR="00F242F6" w:rsidRDefault="00F242F6" w:rsidP="00F242F6">
      <w:pPr>
        <w:pStyle w:val="ListParagraph"/>
      </w:pPr>
      <w:r w:rsidRPr="00876876">
        <w:rPr>
          <w:rFonts w:cstheme="minorHAnsi"/>
          <w:noProof/>
          <w:lang w:eastAsia="en-GB"/>
        </w:rPr>
        <w:drawing>
          <wp:inline distT="0" distB="0" distL="0" distR="0" wp14:anchorId="5D4952F6" wp14:editId="61008ED7">
            <wp:extent cx="4257675" cy="30537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3053726"/>
                    </a:xfrm>
                    <a:prstGeom prst="rect">
                      <a:avLst/>
                    </a:prstGeom>
                    <a:noFill/>
                    <a:ln>
                      <a:noFill/>
                    </a:ln>
                  </pic:spPr>
                </pic:pic>
              </a:graphicData>
            </a:graphic>
          </wp:inline>
        </w:drawing>
      </w:r>
    </w:p>
    <w:p w:rsidR="00B67B60" w:rsidRDefault="006D2235" w:rsidP="004740D0">
      <w:pPr>
        <w:pStyle w:val="ListParagraph"/>
        <w:numPr>
          <w:ilvl w:val="0"/>
          <w:numId w:val="2"/>
        </w:numPr>
      </w:pPr>
      <w:r w:rsidRPr="00B67B60">
        <w:t>Swipe your RNCM</w:t>
      </w:r>
      <w:r w:rsidR="004740D0" w:rsidRPr="00B67B60">
        <w:t xml:space="preserve"> ID on the card reader</w:t>
      </w:r>
      <w:r w:rsidRPr="00B67B60">
        <w:t xml:space="preserve">, this acts </w:t>
      </w:r>
      <w:r w:rsidR="004740D0" w:rsidRPr="00B67B60">
        <w:t>as your authentication</w:t>
      </w:r>
    </w:p>
    <w:p w:rsidR="00F242F6" w:rsidRPr="00B67B60" w:rsidRDefault="00F242F6" w:rsidP="00F242F6">
      <w:pPr>
        <w:pStyle w:val="ListParagraph"/>
      </w:pPr>
      <w:r w:rsidRPr="00876876">
        <w:rPr>
          <w:rFonts w:cstheme="minorHAnsi"/>
          <w:noProof/>
          <w:lang w:eastAsia="en-GB"/>
        </w:rPr>
        <w:drawing>
          <wp:inline distT="0" distB="0" distL="0" distR="0" wp14:anchorId="421E6B50" wp14:editId="2407C0EB">
            <wp:extent cx="2096122" cy="1733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9688" cy="1736499"/>
                    </a:xfrm>
                    <a:prstGeom prst="rect">
                      <a:avLst/>
                    </a:prstGeom>
                    <a:noFill/>
                    <a:ln>
                      <a:noFill/>
                    </a:ln>
                  </pic:spPr>
                </pic:pic>
              </a:graphicData>
            </a:graphic>
          </wp:inline>
        </w:drawing>
      </w:r>
    </w:p>
    <w:p w:rsidR="004740D0" w:rsidRPr="00B67B60" w:rsidRDefault="00B67B60" w:rsidP="004740D0">
      <w:pPr>
        <w:pStyle w:val="ListParagraph"/>
        <w:numPr>
          <w:ilvl w:val="0"/>
          <w:numId w:val="2"/>
        </w:numPr>
        <w:rPr>
          <w:color w:val="FF0000"/>
        </w:rPr>
      </w:pPr>
      <w:r>
        <w:rPr>
          <w:color w:val="FF0000"/>
        </w:rPr>
        <w:t>Y</w:t>
      </w:r>
      <w:r w:rsidRPr="00B67B60">
        <w:rPr>
          <w:color w:val="FF0000"/>
        </w:rPr>
        <w:t>ou cannot re-confirm your booking without your RNCM ID Card.</w:t>
      </w:r>
    </w:p>
    <w:p w:rsidR="004740D0" w:rsidRDefault="006D2235" w:rsidP="004740D0">
      <w:pPr>
        <w:pStyle w:val="ListParagraph"/>
        <w:numPr>
          <w:ilvl w:val="0"/>
          <w:numId w:val="2"/>
        </w:numPr>
      </w:pPr>
      <w:r>
        <w:t xml:space="preserve">The screen will display your bookings for the </w:t>
      </w:r>
      <w:r w:rsidR="00F242F6">
        <w:t>day and will allow you to reconfirm those commencing within the next</w:t>
      </w:r>
      <w:r>
        <w:t xml:space="preserve"> 4 hours by touching tick. </w:t>
      </w:r>
      <w:r w:rsidR="00F242F6">
        <w:t xml:space="preserve">Or to cancel touch the cross. </w:t>
      </w:r>
      <w:r>
        <w:t>Once you have reconfirmed your bookings you may still cancel them by logging into the system.</w:t>
      </w:r>
    </w:p>
    <w:p w:rsidR="00F242F6" w:rsidRDefault="00F242F6" w:rsidP="00F242F6">
      <w:pPr>
        <w:pStyle w:val="ListParagraph"/>
      </w:pPr>
      <w:r w:rsidRPr="00876876">
        <w:rPr>
          <w:rFonts w:cstheme="minorHAnsi"/>
          <w:noProof/>
          <w:lang w:eastAsia="en-GB"/>
        </w:rPr>
        <w:drawing>
          <wp:inline distT="0" distB="0" distL="0" distR="0" wp14:anchorId="3ECF6B1B" wp14:editId="364CD283">
            <wp:extent cx="4609386" cy="20478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9386" cy="2047875"/>
                    </a:xfrm>
                    <a:prstGeom prst="rect">
                      <a:avLst/>
                    </a:prstGeom>
                    <a:noFill/>
                    <a:ln>
                      <a:noFill/>
                    </a:ln>
                  </pic:spPr>
                </pic:pic>
              </a:graphicData>
            </a:graphic>
          </wp:inline>
        </w:drawing>
      </w:r>
    </w:p>
    <w:p w:rsidR="00F242F6" w:rsidRDefault="00F242F6" w:rsidP="00F242F6">
      <w:pPr>
        <w:pStyle w:val="ListParagraph"/>
      </w:pPr>
    </w:p>
    <w:p w:rsidR="00F242F6" w:rsidRDefault="00F242F6" w:rsidP="00F242F6">
      <w:pPr>
        <w:pStyle w:val="ListParagraph"/>
      </w:pPr>
      <w:r w:rsidRPr="00876876">
        <w:rPr>
          <w:rFonts w:cstheme="minorHAnsi"/>
          <w:noProof/>
          <w:lang w:eastAsia="en-GB"/>
        </w:rPr>
        <w:lastRenderedPageBreak/>
        <w:drawing>
          <wp:inline distT="0" distB="0" distL="0" distR="0" wp14:anchorId="15D5ADAF" wp14:editId="4174D722">
            <wp:extent cx="1800225" cy="1473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2996" cy="1475870"/>
                    </a:xfrm>
                    <a:prstGeom prst="rect">
                      <a:avLst/>
                    </a:prstGeom>
                    <a:noFill/>
                    <a:ln>
                      <a:noFill/>
                    </a:ln>
                  </pic:spPr>
                </pic:pic>
              </a:graphicData>
            </a:graphic>
          </wp:inline>
        </w:drawing>
      </w:r>
    </w:p>
    <w:p w:rsidR="006D2235" w:rsidRDefault="006D2235" w:rsidP="004740D0">
      <w:pPr>
        <w:pStyle w:val="ListParagraph"/>
        <w:numPr>
          <w:ilvl w:val="0"/>
          <w:numId w:val="2"/>
        </w:numPr>
      </w:pPr>
      <w:r>
        <w:t>From the touch screens you can also make a bookings, search for tutors and peers schedules and see what events and classes are happening today around the college.</w:t>
      </w:r>
    </w:p>
    <w:p w:rsidR="00B67B60" w:rsidRDefault="00B67B60" w:rsidP="00B67B60">
      <w:pPr>
        <w:pStyle w:val="ListParagraph"/>
      </w:pPr>
    </w:p>
    <w:p w:rsidR="006D2235" w:rsidRDefault="006D2235" w:rsidP="00F242F6">
      <w:pPr>
        <w:pStyle w:val="ListParagraph"/>
        <w:numPr>
          <w:ilvl w:val="0"/>
          <w:numId w:val="2"/>
        </w:numPr>
        <w:rPr>
          <w:b/>
        </w:rPr>
      </w:pPr>
      <w:r w:rsidRPr="00F84BA5">
        <w:rPr>
          <w:b/>
        </w:rPr>
        <w:t xml:space="preserve">To reduce queues at peak times, avoid using the touch screens to make bookings. This can be done from any computer or smart phone. </w:t>
      </w:r>
    </w:p>
    <w:p w:rsidR="00CF5434" w:rsidRDefault="00CF5434" w:rsidP="00CF5434">
      <w:pPr>
        <w:pStyle w:val="ListParagraph"/>
        <w:rPr>
          <w:b/>
        </w:rPr>
      </w:pPr>
    </w:p>
    <w:p w:rsidR="00D91BAD" w:rsidRDefault="00D91BAD" w:rsidP="00CF5434">
      <w:pPr>
        <w:pStyle w:val="ListParagraph"/>
        <w:rPr>
          <w:b/>
        </w:rPr>
      </w:pPr>
    </w:p>
    <w:p w:rsidR="00D91BAD" w:rsidRDefault="00D91BAD" w:rsidP="00CF5434">
      <w:pPr>
        <w:pStyle w:val="ListParagraph"/>
        <w:rPr>
          <w:b/>
        </w:rPr>
      </w:pPr>
    </w:p>
    <w:p w:rsidR="00D91BAD" w:rsidRPr="00CF5434" w:rsidRDefault="00D91BAD" w:rsidP="00CF5434">
      <w:pPr>
        <w:pStyle w:val="ListParagraph"/>
        <w:rPr>
          <w:b/>
        </w:rPr>
      </w:pPr>
    </w:p>
    <w:p w:rsidR="00CF5434" w:rsidRDefault="00CF5434" w:rsidP="00CF5434">
      <w:pPr>
        <w:pStyle w:val="ListParagraph"/>
        <w:ind w:left="0"/>
        <w:rPr>
          <w:b/>
        </w:rPr>
      </w:pPr>
      <w:r>
        <w:rPr>
          <w:b/>
        </w:rPr>
        <w:t>Touch Screen Locations</w:t>
      </w:r>
    </w:p>
    <w:p w:rsidR="002669EC" w:rsidRDefault="002669EC" w:rsidP="00CF5434">
      <w:pPr>
        <w:pStyle w:val="ListParagraph"/>
        <w:ind w:left="0"/>
        <w:rPr>
          <w:b/>
        </w:rPr>
      </w:pPr>
    </w:p>
    <w:p w:rsidR="002669EC" w:rsidRPr="002669EC" w:rsidRDefault="002669EC" w:rsidP="002669EC">
      <w:r w:rsidRPr="002669EC">
        <w:t>2 in reception at the bottom of the stairs</w:t>
      </w:r>
    </w:p>
    <w:p w:rsidR="002669EC" w:rsidRPr="002669EC" w:rsidRDefault="002669EC" w:rsidP="002669EC">
      <w:r w:rsidRPr="002669EC">
        <w:t>1 outside the green room in the refectory</w:t>
      </w:r>
    </w:p>
    <w:p w:rsidR="002669EC" w:rsidRPr="002669EC" w:rsidRDefault="002669EC" w:rsidP="002669EC">
      <w:r w:rsidRPr="002669EC">
        <w:t>1</w:t>
      </w:r>
      <w:r w:rsidRPr="002669EC">
        <w:rPr>
          <w:vertAlign w:val="superscript"/>
        </w:rPr>
        <w:t>st</w:t>
      </w:r>
      <w:r w:rsidRPr="002669EC">
        <w:t xml:space="preserve"> floor library corridor entrance</w:t>
      </w:r>
    </w:p>
    <w:p w:rsidR="002669EC" w:rsidRPr="002669EC" w:rsidRDefault="002669EC" w:rsidP="002669EC">
      <w:r w:rsidRPr="002669EC">
        <w:t>2</w:t>
      </w:r>
      <w:r w:rsidRPr="002669EC">
        <w:rPr>
          <w:vertAlign w:val="superscript"/>
        </w:rPr>
        <w:t>nd</w:t>
      </w:r>
      <w:r w:rsidRPr="002669EC">
        <w:t xml:space="preserve"> floor library corridor entrance</w:t>
      </w:r>
    </w:p>
    <w:p w:rsidR="002669EC" w:rsidRDefault="002669EC" w:rsidP="002669EC">
      <w:r w:rsidRPr="002669EC">
        <w:t>Ground floor oxford road wing opposite the lift</w:t>
      </w:r>
    </w:p>
    <w:p w:rsidR="00115E26" w:rsidRDefault="00775EDD" w:rsidP="002669EC">
      <w:r>
        <w:t xml:space="preserve">Ground floor oxford road wing </w:t>
      </w:r>
      <w:r w:rsidR="00115E26">
        <w:t>opposite room 14</w:t>
      </w:r>
    </w:p>
    <w:p w:rsidR="002669EC" w:rsidRPr="002669EC" w:rsidRDefault="002669EC" w:rsidP="002669EC">
      <w:r w:rsidRPr="002669EC">
        <w:t>3</w:t>
      </w:r>
      <w:r w:rsidRPr="002669EC">
        <w:rPr>
          <w:vertAlign w:val="superscript"/>
        </w:rPr>
        <w:t>rd</w:t>
      </w:r>
      <w:r w:rsidRPr="002669EC">
        <w:t xml:space="preserve"> floor main building next to room 331</w:t>
      </w:r>
    </w:p>
    <w:p w:rsidR="002669EC" w:rsidRPr="002669EC" w:rsidRDefault="002669EC" w:rsidP="002669EC">
      <w:r w:rsidRPr="002669EC">
        <w:t>3</w:t>
      </w:r>
      <w:r w:rsidRPr="002669EC">
        <w:rPr>
          <w:vertAlign w:val="superscript"/>
        </w:rPr>
        <w:t>rd</w:t>
      </w:r>
      <w:r w:rsidRPr="002669EC">
        <w:t xml:space="preserve"> floor main building next to room 352</w:t>
      </w:r>
    </w:p>
    <w:p w:rsidR="002669EC" w:rsidRPr="002669EC" w:rsidRDefault="002669EC" w:rsidP="002669EC">
      <w:bookmarkStart w:id="0" w:name="_GoBack"/>
      <w:bookmarkEnd w:id="0"/>
      <w:r w:rsidRPr="002669EC">
        <w:t>3</w:t>
      </w:r>
      <w:r w:rsidRPr="002669EC">
        <w:rPr>
          <w:vertAlign w:val="superscript"/>
        </w:rPr>
        <w:t>rd</w:t>
      </w:r>
      <w:r w:rsidRPr="002669EC">
        <w:t xml:space="preserve"> floor main building outs</w:t>
      </w:r>
      <w:r>
        <w:t>ide couns</w:t>
      </w:r>
      <w:r w:rsidRPr="002669EC">
        <w:t>elling suite</w:t>
      </w:r>
    </w:p>
    <w:p w:rsidR="002669EC" w:rsidRPr="002669EC" w:rsidRDefault="002669EC" w:rsidP="002669EC">
      <w:r w:rsidRPr="002669EC">
        <w:t>2</w:t>
      </w:r>
      <w:r w:rsidRPr="002669EC">
        <w:rPr>
          <w:vertAlign w:val="superscript"/>
        </w:rPr>
        <w:t>nd</w:t>
      </w:r>
      <w:r w:rsidRPr="002669EC">
        <w:t xml:space="preserve"> floor main building balcony overlooking concourse</w:t>
      </w:r>
    </w:p>
    <w:p w:rsidR="002669EC" w:rsidRDefault="002669EC" w:rsidP="002669EC">
      <w:pPr>
        <w:rPr>
          <w:b/>
        </w:rPr>
      </w:pPr>
    </w:p>
    <w:p w:rsidR="002669EC" w:rsidRPr="002669EC" w:rsidRDefault="002669EC" w:rsidP="002669EC">
      <w:pPr>
        <w:rPr>
          <w:b/>
        </w:rPr>
      </w:pPr>
    </w:p>
    <w:p w:rsidR="00CF5434" w:rsidRPr="00F84BA5" w:rsidRDefault="00CF5434" w:rsidP="00CF5434">
      <w:pPr>
        <w:pStyle w:val="ListParagraph"/>
        <w:rPr>
          <w:b/>
        </w:rPr>
      </w:pPr>
    </w:p>
    <w:p w:rsidR="003A34D5" w:rsidRDefault="003A34D5" w:rsidP="006D2235">
      <w:pPr>
        <w:pStyle w:val="ListParagraph"/>
      </w:pPr>
    </w:p>
    <w:p w:rsidR="003A34D5" w:rsidRPr="004740D0" w:rsidRDefault="003A34D5" w:rsidP="006D2235">
      <w:pPr>
        <w:pStyle w:val="ListParagraph"/>
      </w:pPr>
    </w:p>
    <w:sectPr w:rsidR="003A34D5" w:rsidRPr="004740D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24" w:rsidRDefault="00C81F24" w:rsidP="00C81F24">
      <w:pPr>
        <w:spacing w:after="0" w:line="240" w:lineRule="auto"/>
      </w:pPr>
      <w:r>
        <w:separator/>
      </w:r>
    </w:p>
  </w:endnote>
  <w:endnote w:type="continuationSeparator" w:id="0">
    <w:p w:rsidR="00C81F24" w:rsidRDefault="00C81F24" w:rsidP="00C8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114751"/>
      <w:docPartObj>
        <w:docPartGallery w:val="Page Numbers (Bottom of Page)"/>
        <w:docPartUnique/>
      </w:docPartObj>
    </w:sdtPr>
    <w:sdtEndPr>
      <w:rPr>
        <w:noProof/>
      </w:rPr>
    </w:sdtEndPr>
    <w:sdtContent>
      <w:p w:rsidR="00CF5434" w:rsidRDefault="00CF5434">
        <w:pPr>
          <w:pStyle w:val="Footer"/>
          <w:jc w:val="right"/>
        </w:pPr>
        <w:r>
          <w:fldChar w:fldCharType="begin"/>
        </w:r>
        <w:r>
          <w:instrText xml:space="preserve"> PAGE   \* MERGEFORMAT </w:instrText>
        </w:r>
        <w:r>
          <w:fldChar w:fldCharType="separate"/>
        </w:r>
        <w:r w:rsidR="00115E26">
          <w:rPr>
            <w:noProof/>
          </w:rPr>
          <w:t>2</w:t>
        </w:r>
        <w:r>
          <w:rPr>
            <w:noProof/>
          </w:rPr>
          <w:fldChar w:fldCharType="end"/>
        </w:r>
      </w:p>
    </w:sdtContent>
  </w:sdt>
  <w:p w:rsidR="00C81F24" w:rsidRDefault="00C81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24" w:rsidRDefault="00C81F24" w:rsidP="00C81F24">
      <w:pPr>
        <w:spacing w:after="0" w:line="240" w:lineRule="auto"/>
      </w:pPr>
      <w:r>
        <w:separator/>
      </w:r>
    </w:p>
  </w:footnote>
  <w:footnote w:type="continuationSeparator" w:id="0">
    <w:p w:rsidR="00C81F24" w:rsidRDefault="00C81F24" w:rsidP="00C81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34" w:rsidRPr="0065392C" w:rsidRDefault="00CF5434" w:rsidP="00CF5434">
    <w:pPr>
      <w:pStyle w:val="Header"/>
      <w:rPr>
        <w:sz w:val="36"/>
        <w:szCs w:val="36"/>
      </w:rPr>
    </w:pPr>
    <w:r w:rsidRPr="0065392C">
      <w:rPr>
        <w:sz w:val="36"/>
        <w:szCs w:val="36"/>
      </w:rPr>
      <w:t xml:space="preserve">ASIMUT </w:t>
    </w:r>
    <w:r>
      <w:rPr>
        <w:sz w:val="36"/>
        <w:szCs w:val="36"/>
      </w:rPr>
      <w:t xml:space="preserve">Room Bookings          </w:t>
    </w:r>
    <w:r w:rsidRPr="0065392C">
      <w:rPr>
        <w:sz w:val="36"/>
        <w:szCs w:val="36"/>
      </w:rPr>
      <w:t xml:space="preserve"> </w:t>
    </w:r>
    <w:hyperlink r:id="rId1" w:history="1">
      <w:r w:rsidRPr="0065392C">
        <w:rPr>
          <w:rStyle w:val="Hyperlink"/>
          <w:sz w:val="36"/>
          <w:szCs w:val="36"/>
        </w:rPr>
        <w:t>http://www.rncm.ac.uk/asimut</w:t>
      </w:r>
    </w:hyperlink>
  </w:p>
  <w:p w:rsidR="00C81F24" w:rsidRPr="00CF5434" w:rsidRDefault="00C81F24" w:rsidP="00CF5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EFF"/>
    <w:multiLevelType w:val="hybridMultilevel"/>
    <w:tmpl w:val="7698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40A93"/>
    <w:multiLevelType w:val="hybridMultilevel"/>
    <w:tmpl w:val="C4C4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3D65D1"/>
    <w:multiLevelType w:val="hybridMultilevel"/>
    <w:tmpl w:val="6E3A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6E"/>
    <w:rsid w:val="000620C9"/>
    <w:rsid w:val="000C736E"/>
    <w:rsid w:val="00115E26"/>
    <w:rsid w:val="00172D78"/>
    <w:rsid w:val="001B2FA9"/>
    <w:rsid w:val="002669EC"/>
    <w:rsid w:val="003A34D5"/>
    <w:rsid w:val="003D52B3"/>
    <w:rsid w:val="003E1982"/>
    <w:rsid w:val="004740D0"/>
    <w:rsid w:val="004A081D"/>
    <w:rsid w:val="006300F9"/>
    <w:rsid w:val="00650A7E"/>
    <w:rsid w:val="006D2235"/>
    <w:rsid w:val="00775EDD"/>
    <w:rsid w:val="007C2050"/>
    <w:rsid w:val="00814C65"/>
    <w:rsid w:val="0097634D"/>
    <w:rsid w:val="009F71E0"/>
    <w:rsid w:val="00AD1930"/>
    <w:rsid w:val="00AD413C"/>
    <w:rsid w:val="00B67B60"/>
    <w:rsid w:val="00B700DC"/>
    <w:rsid w:val="00B71D22"/>
    <w:rsid w:val="00B720D5"/>
    <w:rsid w:val="00C81F24"/>
    <w:rsid w:val="00CD13F3"/>
    <w:rsid w:val="00CE2DF9"/>
    <w:rsid w:val="00CF5434"/>
    <w:rsid w:val="00D91BAD"/>
    <w:rsid w:val="00E225F7"/>
    <w:rsid w:val="00F242F6"/>
    <w:rsid w:val="00F8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0F9"/>
    <w:rPr>
      <w:color w:val="0000FF" w:themeColor="hyperlink"/>
      <w:u w:val="single"/>
    </w:rPr>
  </w:style>
  <w:style w:type="paragraph" w:styleId="BalloonText">
    <w:name w:val="Balloon Text"/>
    <w:basedOn w:val="Normal"/>
    <w:link w:val="BalloonTextChar"/>
    <w:uiPriority w:val="99"/>
    <w:semiHidden/>
    <w:unhideWhenUsed/>
    <w:rsid w:val="0063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F9"/>
    <w:rPr>
      <w:rFonts w:ascii="Tahoma" w:hAnsi="Tahoma" w:cs="Tahoma"/>
      <w:sz w:val="16"/>
      <w:szCs w:val="16"/>
    </w:rPr>
  </w:style>
  <w:style w:type="paragraph" w:styleId="ListParagraph">
    <w:name w:val="List Paragraph"/>
    <w:basedOn w:val="Normal"/>
    <w:uiPriority w:val="34"/>
    <w:qFormat/>
    <w:rsid w:val="00AD413C"/>
    <w:pPr>
      <w:ind w:left="720"/>
      <w:contextualSpacing/>
    </w:pPr>
  </w:style>
  <w:style w:type="paragraph" w:styleId="BodyTextIndent">
    <w:name w:val="Body Text Indent"/>
    <w:basedOn w:val="Normal"/>
    <w:link w:val="BodyTextIndentChar"/>
    <w:rsid w:val="00F84BA5"/>
    <w:pPr>
      <w:spacing w:before="240"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F84BA5"/>
    <w:rPr>
      <w:rFonts w:ascii="Arial" w:eastAsia="Times New Roman" w:hAnsi="Arial" w:cs="Times New Roman"/>
      <w:sz w:val="24"/>
      <w:szCs w:val="20"/>
    </w:rPr>
  </w:style>
  <w:style w:type="paragraph" w:styleId="Header">
    <w:name w:val="header"/>
    <w:basedOn w:val="Normal"/>
    <w:link w:val="HeaderChar"/>
    <w:uiPriority w:val="99"/>
    <w:unhideWhenUsed/>
    <w:rsid w:val="00C8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F24"/>
  </w:style>
  <w:style w:type="paragraph" w:styleId="Footer">
    <w:name w:val="footer"/>
    <w:basedOn w:val="Normal"/>
    <w:link w:val="FooterChar"/>
    <w:uiPriority w:val="99"/>
    <w:unhideWhenUsed/>
    <w:rsid w:val="00C8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F24"/>
  </w:style>
  <w:style w:type="character" w:styleId="PlaceholderText">
    <w:name w:val="Placeholder Text"/>
    <w:basedOn w:val="DefaultParagraphFont"/>
    <w:uiPriority w:val="99"/>
    <w:semiHidden/>
    <w:rsid w:val="00C81F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0F9"/>
    <w:rPr>
      <w:color w:val="0000FF" w:themeColor="hyperlink"/>
      <w:u w:val="single"/>
    </w:rPr>
  </w:style>
  <w:style w:type="paragraph" w:styleId="BalloonText">
    <w:name w:val="Balloon Text"/>
    <w:basedOn w:val="Normal"/>
    <w:link w:val="BalloonTextChar"/>
    <w:uiPriority w:val="99"/>
    <w:semiHidden/>
    <w:unhideWhenUsed/>
    <w:rsid w:val="0063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F9"/>
    <w:rPr>
      <w:rFonts w:ascii="Tahoma" w:hAnsi="Tahoma" w:cs="Tahoma"/>
      <w:sz w:val="16"/>
      <w:szCs w:val="16"/>
    </w:rPr>
  </w:style>
  <w:style w:type="paragraph" w:styleId="ListParagraph">
    <w:name w:val="List Paragraph"/>
    <w:basedOn w:val="Normal"/>
    <w:uiPriority w:val="34"/>
    <w:qFormat/>
    <w:rsid w:val="00AD413C"/>
    <w:pPr>
      <w:ind w:left="720"/>
      <w:contextualSpacing/>
    </w:pPr>
  </w:style>
  <w:style w:type="paragraph" w:styleId="BodyTextIndent">
    <w:name w:val="Body Text Indent"/>
    <w:basedOn w:val="Normal"/>
    <w:link w:val="BodyTextIndentChar"/>
    <w:rsid w:val="00F84BA5"/>
    <w:pPr>
      <w:spacing w:before="240"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F84BA5"/>
    <w:rPr>
      <w:rFonts w:ascii="Arial" w:eastAsia="Times New Roman" w:hAnsi="Arial" w:cs="Times New Roman"/>
      <w:sz w:val="24"/>
      <w:szCs w:val="20"/>
    </w:rPr>
  </w:style>
  <w:style w:type="paragraph" w:styleId="Header">
    <w:name w:val="header"/>
    <w:basedOn w:val="Normal"/>
    <w:link w:val="HeaderChar"/>
    <w:uiPriority w:val="99"/>
    <w:unhideWhenUsed/>
    <w:rsid w:val="00C8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F24"/>
  </w:style>
  <w:style w:type="paragraph" w:styleId="Footer">
    <w:name w:val="footer"/>
    <w:basedOn w:val="Normal"/>
    <w:link w:val="FooterChar"/>
    <w:uiPriority w:val="99"/>
    <w:unhideWhenUsed/>
    <w:rsid w:val="00C8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F24"/>
  </w:style>
  <w:style w:type="character" w:styleId="PlaceholderText">
    <w:name w:val="Placeholder Text"/>
    <w:basedOn w:val="DefaultParagraphFont"/>
    <w:uiPriority w:val="99"/>
    <w:semiHidden/>
    <w:rsid w:val="00C81F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ncm.ac.uk/asimut"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http://www.rncm.ac.uk/asim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9539-16C6-4DF3-A987-A3D12C1A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Thomas</dc:creator>
  <cp:lastModifiedBy>Clare Thomas</cp:lastModifiedBy>
  <cp:revision>15</cp:revision>
  <cp:lastPrinted>2012-07-04T08:54:00Z</cp:lastPrinted>
  <dcterms:created xsi:type="dcterms:W3CDTF">2012-07-04T08:55:00Z</dcterms:created>
  <dcterms:modified xsi:type="dcterms:W3CDTF">2013-05-15T15:28:00Z</dcterms:modified>
</cp:coreProperties>
</file>